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531"/>
        <w:gridCol w:w="3157"/>
        <w:gridCol w:w="1386"/>
        <w:gridCol w:w="1081"/>
        <w:gridCol w:w="1688"/>
        <w:gridCol w:w="1728"/>
      </w:tblGrid>
      <w:tr w:rsidR="007F05F5" w:rsidRPr="007F05F5" w:rsidTr="007F05F5">
        <w:trPr>
          <w:trHeight w:val="295"/>
        </w:trPr>
        <w:tc>
          <w:tcPr>
            <w:tcW w:w="227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№</w:t>
            </w:r>
          </w:p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п/п</w:t>
            </w:r>
          </w:p>
        </w:tc>
        <w:tc>
          <w:tcPr>
            <w:tcW w:w="1764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наименование показателя (услуги, работы)</w:t>
            </w:r>
          </w:p>
        </w:tc>
        <w:tc>
          <w:tcPr>
            <w:tcW w:w="996" w:type="pct"/>
            <w:gridSpan w:val="2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количество потребителей услуг (работ)</w:t>
            </w:r>
          </w:p>
        </w:tc>
        <w:tc>
          <w:tcPr>
            <w:tcW w:w="996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количество жалоб потребителей услуги</w:t>
            </w:r>
          </w:p>
        </w:tc>
        <w:tc>
          <w:tcPr>
            <w:tcW w:w="1018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принятые меры по результатам рассмотрения жалоб</w:t>
            </w:r>
          </w:p>
        </w:tc>
      </w:tr>
      <w:tr w:rsidR="007F05F5" w:rsidRPr="007F05F5" w:rsidTr="007F05F5">
        <w:trPr>
          <w:trHeight w:val="191"/>
        </w:trPr>
        <w:tc>
          <w:tcPr>
            <w:tcW w:w="227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764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  <w:r w:rsidRPr="007F05F5">
              <w:rPr>
                <w:b/>
              </w:rPr>
              <w:t>бесплатные услуги</w:t>
            </w:r>
          </w:p>
        </w:tc>
        <w:tc>
          <w:tcPr>
            <w:tcW w:w="446" w:type="pct"/>
          </w:tcPr>
          <w:p w:rsidR="007F05F5" w:rsidRPr="007F05F5" w:rsidRDefault="007F05F5" w:rsidP="00B7510F">
            <w:pPr>
              <w:rPr>
                <w:b/>
              </w:rPr>
            </w:pPr>
            <w:r w:rsidRPr="007F05F5">
              <w:rPr>
                <w:b/>
              </w:rPr>
              <w:t>платные услуги</w:t>
            </w:r>
          </w:p>
        </w:tc>
        <w:tc>
          <w:tcPr>
            <w:tcW w:w="996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018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</w:tr>
      <w:tr w:rsidR="007F05F5" w:rsidRPr="007F05F5" w:rsidTr="007F05F5"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1</w:t>
            </w: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2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3</w:t>
            </w:r>
          </w:p>
        </w:tc>
        <w:tc>
          <w:tcPr>
            <w:tcW w:w="44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4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5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6</w:t>
            </w:r>
          </w:p>
        </w:tc>
      </w:tr>
      <w:tr w:rsidR="007F05F5" w:rsidRPr="007F05F5" w:rsidTr="007F05F5">
        <w:trPr>
          <w:trHeight w:val="274"/>
        </w:trPr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1</w:t>
            </w:r>
          </w:p>
        </w:tc>
        <w:tc>
          <w:tcPr>
            <w:tcW w:w="1764" w:type="pct"/>
          </w:tcPr>
          <w:p w:rsidR="007F05F5" w:rsidRPr="007F05F5" w:rsidRDefault="007F05F5" w:rsidP="00710055">
            <w:pPr>
              <w:jc w:val="center"/>
              <w:rPr>
                <w:b/>
              </w:rPr>
            </w:pPr>
            <w:r w:rsidRPr="007F05F5">
              <w:t>Предоставление социального обслуживания в стационарной форме</w:t>
            </w:r>
            <w:r w:rsidR="005B7E61">
              <w:t xml:space="preserve"> 202</w:t>
            </w:r>
            <w:r w:rsidR="00710055">
              <w:t>1</w:t>
            </w:r>
            <w:r w:rsidR="005B7E61">
              <w:t>г.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10055" w:rsidP="00B7510F">
            <w:pPr>
              <w:jc w:val="center"/>
            </w:pPr>
            <w:r>
              <w:t>173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</w:tr>
      <w:tr w:rsidR="007F05F5" w:rsidRPr="007F05F5" w:rsidTr="007F05F5">
        <w:trPr>
          <w:trHeight w:val="274"/>
        </w:trPr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2</w:t>
            </w:r>
          </w:p>
        </w:tc>
        <w:tc>
          <w:tcPr>
            <w:tcW w:w="1764" w:type="pct"/>
          </w:tcPr>
          <w:p w:rsidR="007F05F5" w:rsidRPr="007F05F5" w:rsidRDefault="007F05F5" w:rsidP="00710055">
            <w:pPr>
              <w:jc w:val="center"/>
            </w:pPr>
            <w:r w:rsidRPr="007F05F5">
              <w:rPr>
                <w:color w:val="000000"/>
              </w:rPr>
              <w:t>Предоставление социального обслуживания в полустационарной форме</w:t>
            </w:r>
            <w:r w:rsidR="005B7E61">
              <w:rPr>
                <w:color w:val="000000"/>
              </w:rPr>
              <w:t xml:space="preserve"> 202</w:t>
            </w:r>
            <w:r w:rsidR="00710055">
              <w:rPr>
                <w:color w:val="000000"/>
              </w:rPr>
              <w:t>1</w:t>
            </w:r>
            <w:r w:rsidR="005B7E61">
              <w:rPr>
                <w:color w:val="000000"/>
              </w:rPr>
              <w:t xml:space="preserve">г. 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10055" w:rsidP="00B7510F">
            <w:pPr>
              <w:jc w:val="center"/>
            </w:pPr>
            <w:r>
              <w:t>145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</w:tr>
      <w:tr w:rsidR="007F05F5" w:rsidRPr="007F05F5" w:rsidTr="007F05F5">
        <w:tc>
          <w:tcPr>
            <w:tcW w:w="227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ИТОГО: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10055" w:rsidP="00B7510F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0</w:t>
            </w:r>
          </w:p>
        </w:tc>
      </w:tr>
    </w:tbl>
    <w:p w:rsidR="00822BC6" w:rsidRPr="007F05F5" w:rsidRDefault="00822BC6"/>
    <w:p w:rsidR="007F05F5" w:rsidRDefault="005B7E61" w:rsidP="005B7E61">
      <w:pPr>
        <w:jc w:val="center"/>
      </w:pPr>
      <w:r>
        <w:t>Сумма доходов 202</w:t>
      </w:r>
      <w:r w:rsidR="00710055">
        <w:t>1</w:t>
      </w:r>
      <w:bookmarkStart w:id="0" w:name="_GoBack"/>
      <w:bookmarkEnd w:id="0"/>
      <w:r>
        <w:t>г.</w:t>
      </w:r>
    </w:p>
    <w:p w:rsidR="005B7E61" w:rsidRDefault="005B7E61"/>
    <w:p w:rsidR="005B7E61" w:rsidRPr="007F05F5" w:rsidRDefault="005B7E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111"/>
      </w:tblGrid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11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на гос. задание (Деятельность по уходу за престарелыми и инвалидами с обеспечением проживания в стационарной форме)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>
              <w:t>27 370 320,00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на гос. задание (Деятельность по уходу за престарелыми и инвалидами с обеспечением проживания в полустационарной форме)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>
              <w:rPr>
                <w:sz w:val="22"/>
                <w:szCs w:val="22"/>
              </w:rPr>
              <w:t>6 842 580,00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срочной социальной услуги (ночлег)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>
              <w:t>556 650,00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 w:rsidRPr="00710055">
              <w:t>40</w:t>
            </w:r>
            <w:r>
              <w:t xml:space="preserve"> </w:t>
            </w:r>
            <w:r w:rsidRPr="00710055">
              <w:t>007,79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 w:rsidRPr="00710055">
              <w:t>12</w:t>
            </w:r>
            <w:r>
              <w:t> </w:t>
            </w:r>
            <w:r w:rsidRPr="00710055">
              <w:t>321</w:t>
            </w:r>
            <w:r>
              <w:t xml:space="preserve"> </w:t>
            </w:r>
            <w:r w:rsidRPr="00710055">
              <w:t>536,71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 на платной основе в полном объеме</w:t>
            </w:r>
          </w:p>
        </w:tc>
        <w:tc>
          <w:tcPr>
            <w:tcW w:w="4111" w:type="dxa"/>
            <w:vAlign w:val="center"/>
          </w:tcPr>
          <w:p w:rsidR="007F05F5" w:rsidRPr="007F05F5" w:rsidRDefault="00710055" w:rsidP="00B7510F">
            <w:pPr>
              <w:jc w:val="center"/>
            </w:pPr>
            <w:r w:rsidRPr="00710055">
              <w:t>1</w:t>
            </w:r>
            <w:r>
              <w:t> </w:t>
            </w:r>
            <w:r w:rsidRPr="00710055">
              <w:t>233</w:t>
            </w:r>
            <w:r>
              <w:t xml:space="preserve"> </w:t>
            </w:r>
            <w:r w:rsidRPr="00710055">
              <w:t>208,49</w:t>
            </w:r>
          </w:p>
        </w:tc>
      </w:tr>
    </w:tbl>
    <w:p w:rsidR="007F05F5" w:rsidRDefault="007F05F5"/>
    <w:sectPr w:rsidR="007F05F5" w:rsidSect="00E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E8"/>
    <w:rsid w:val="002259E0"/>
    <w:rsid w:val="005B7E61"/>
    <w:rsid w:val="00710055"/>
    <w:rsid w:val="007F05F5"/>
    <w:rsid w:val="00822BC6"/>
    <w:rsid w:val="00936DA0"/>
    <w:rsid w:val="009C6649"/>
    <w:rsid w:val="00D819E8"/>
    <w:rsid w:val="00EB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F0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Krokoz™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</dc:creator>
  <cp:lastModifiedBy>директор</cp:lastModifiedBy>
  <cp:revision>2</cp:revision>
  <dcterms:created xsi:type="dcterms:W3CDTF">2022-01-17T08:07:00Z</dcterms:created>
  <dcterms:modified xsi:type="dcterms:W3CDTF">2022-01-17T08:07:00Z</dcterms:modified>
</cp:coreProperties>
</file>